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BF" w:rsidRDefault="003270BF" w:rsidP="003270BF">
      <w:pPr>
        <w:pStyle w:val="Heading1"/>
      </w:pPr>
      <w:r>
        <w:t>Instructions: I Have, Who Has</w:t>
      </w:r>
    </w:p>
    <w:p w:rsidR="003270BF" w:rsidRDefault="003270BF" w:rsidP="003270BF">
      <w:pPr>
        <w:widowControl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4"/>
        </w:rPr>
      </w:pPr>
    </w:p>
    <w:p w:rsidR="005A5FE9" w:rsidRDefault="003270BF" w:rsidP="003270BF">
      <w:r w:rsidRPr="008E065A">
        <w:t>Cut out the cards and give one to each student.</w:t>
      </w:r>
      <w:r>
        <w:t xml:space="preserve"> </w:t>
      </w:r>
    </w:p>
    <w:p w:rsidR="003270BF" w:rsidRPr="005A5FE9" w:rsidRDefault="003270BF" w:rsidP="003270BF">
      <w:pPr>
        <w:rPr>
          <w:b/>
          <w:i/>
        </w:rPr>
      </w:pPr>
      <w:r w:rsidRPr="005A5FE9">
        <w:rPr>
          <w:b/>
          <w:i/>
        </w:rPr>
        <w:t xml:space="preserve">Please note: You may add as many more cards as the class requires </w:t>
      </w:r>
      <w:r w:rsidR="005A5FE9">
        <w:rPr>
          <w:b/>
          <w:i/>
        </w:rPr>
        <w:br/>
      </w:r>
      <w:r w:rsidRPr="005A5FE9">
        <w:rPr>
          <w:b/>
          <w:i/>
        </w:rPr>
        <w:t>and/or have students work together at the beginning.</w:t>
      </w:r>
    </w:p>
    <w:p w:rsidR="003270BF" w:rsidRPr="008E065A" w:rsidRDefault="003270BF" w:rsidP="003270BF">
      <w:r w:rsidRPr="008E065A">
        <w:t>The strategy is made out for 21 students.</w:t>
      </w:r>
    </w:p>
    <w:p w:rsidR="003270BF" w:rsidRPr="008E065A" w:rsidRDefault="003270BF" w:rsidP="003270BF">
      <w:r w:rsidRPr="008E065A">
        <w:t>If there are fewer students in the class:</w:t>
      </w:r>
    </w:p>
    <w:p w:rsidR="003270BF" w:rsidRDefault="003270BF" w:rsidP="003270BF">
      <w:pPr>
        <w:pStyle w:val="ListParagraph"/>
        <w:numPr>
          <w:ilvl w:val="0"/>
          <w:numId w:val="34"/>
        </w:numPr>
        <w:spacing w:after="200" w:line="276" w:lineRule="auto"/>
      </w:pPr>
      <w:r w:rsidRPr="008E065A">
        <w:t>Some students might have 2 cards or the teacher may keep a few cards.</w:t>
      </w:r>
    </w:p>
    <w:p w:rsidR="003270BF" w:rsidRPr="008E065A" w:rsidRDefault="003270BF" w:rsidP="003270BF">
      <w:pPr>
        <w:pStyle w:val="ListParagraph"/>
        <w:numPr>
          <w:ilvl w:val="0"/>
          <w:numId w:val="34"/>
        </w:numPr>
        <w:spacing w:after="200" w:line="276" w:lineRule="auto"/>
      </w:pPr>
      <w:r w:rsidRPr="008E065A">
        <w:t>If some cards are not used, the wording will have to be changed, since it is the</w:t>
      </w:r>
      <w:r>
        <w:t xml:space="preserve"> </w:t>
      </w:r>
      <w:r w:rsidRPr="008E065A">
        <w:t>last card that gives the clue for the first card.</w:t>
      </w:r>
    </w:p>
    <w:p w:rsidR="003270BF" w:rsidRDefault="003270BF" w:rsidP="003270BF">
      <w:r w:rsidRPr="008E065A">
        <w:t>If there are more students in the class:</w:t>
      </w:r>
    </w:p>
    <w:p w:rsidR="003270BF" w:rsidRDefault="003270BF" w:rsidP="003270BF">
      <w:pPr>
        <w:pStyle w:val="ListParagraph"/>
        <w:numPr>
          <w:ilvl w:val="0"/>
          <w:numId w:val="34"/>
        </w:numPr>
        <w:spacing w:after="200" w:line="276" w:lineRule="auto"/>
      </w:pPr>
      <w:r w:rsidRPr="008E065A">
        <w:t>More definitions could be added. The last card always contains the definition for</w:t>
      </w:r>
      <w:r>
        <w:t xml:space="preserve"> </w:t>
      </w:r>
      <w:r w:rsidRPr="008E065A">
        <w:t>the first card.</w:t>
      </w:r>
      <w:r>
        <w:t xml:space="preserve"> </w:t>
      </w:r>
    </w:p>
    <w:p w:rsidR="003270BF" w:rsidRPr="008E065A" w:rsidRDefault="003270BF" w:rsidP="003270BF">
      <w:pPr>
        <w:pStyle w:val="ListParagraph"/>
        <w:numPr>
          <w:ilvl w:val="0"/>
          <w:numId w:val="34"/>
        </w:numPr>
        <w:spacing w:after="200" w:line="276" w:lineRule="auto"/>
      </w:pPr>
      <w:r w:rsidRPr="008E065A">
        <w:t>Or</w:t>
      </w:r>
      <w:r>
        <w:t>,</w:t>
      </w:r>
      <w:r w:rsidRPr="008E065A">
        <w:t xml:space="preserve"> 2 students might use 1 card.</w:t>
      </w:r>
    </w:p>
    <w:p w:rsidR="003270BF" w:rsidRPr="008E065A" w:rsidRDefault="003270BF" w:rsidP="003270BF">
      <w:r w:rsidRPr="008E065A">
        <w:t>The first student will begin, “Who has a founding member of the Political Equality</w:t>
      </w:r>
      <w:r>
        <w:t xml:space="preserve"> </w:t>
      </w:r>
      <w:r w:rsidRPr="008E065A">
        <w:t>League who was a noted agricultural reporter for the</w:t>
      </w:r>
      <w:r w:rsidRPr="008E065A">
        <w:rPr>
          <w:i/>
        </w:rPr>
        <w:t xml:space="preserve"> Manitoba Free Press.</w:t>
      </w:r>
    </w:p>
    <w:p w:rsidR="003270BF" w:rsidRPr="008E065A" w:rsidRDefault="003270BF" w:rsidP="003270BF">
      <w:r w:rsidRPr="008E065A">
        <w:t>The student who has Cora Hind will answer, “I have Cora Hind, who has, “The Canadian</w:t>
      </w:r>
      <w:r>
        <w:t>…”</w:t>
      </w:r>
      <w:r w:rsidRPr="008E065A">
        <w:t xml:space="preserve"> and so on.</w:t>
      </w:r>
    </w:p>
    <w:p w:rsidR="005A5FE9" w:rsidRDefault="003270BF" w:rsidP="005A5FE9">
      <w:pPr>
        <w:pStyle w:val="Heading3"/>
      </w:pPr>
      <w:r w:rsidRPr="008E065A">
        <w:t>Option:</w:t>
      </w:r>
      <w:r>
        <w:t xml:space="preserve"> </w:t>
      </w:r>
    </w:p>
    <w:p w:rsidR="003270BF" w:rsidRDefault="005A5FE9" w:rsidP="003270BF">
      <w:r>
        <w:t>S</w:t>
      </w:r>
      <w:r w:rsidR="003270BF" w:rsidRPr="008E065A">
        <w:t>tudents may be given a cheat sheet with all the definitions on it.</w:t>
      </w:r>
    </w:p>
    <w:p w:rsidR="003270BF" w:rsidRDefault="003270BF" w:rsidP="003270BF">
      <w:r>
        <w:br w:type="page"/>
      </w:r>
    </w:p>
    <w:tbl>
      <w:tblPr>
        <w:tblStyle w:val="TableGrid"/>
        <w:tblW w:w="9360" w:type="dxa"/>
        <w:tblInd w:w="-318" w:type="dxa"/>
        <w:tblLook w:val="04A0"/>
      </w:tblPr>
      <w:tblGrid>
        <w:gridCol w:w="3113"/>
        <w:gridCol w:w="3061"/>
        <w:gridCol w:w="3186"/>
      </w:tblGrid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Member of the</w:t>
            </w:r>
            <w:r w:rsidR="00577A8C" w:rsidRPr="00577A8C">
              <w:rPr>
                <w:b/>
                <w:sz w:val="20"/>
                <w:szCs w:val="20"/>
              </w:rPr>
              <w:t xml:space="preserve"> </w:t>
            </w:r>
            <w:r w:rsidRPr="00577A8C">
              <w:rPr>
                <w:b/>
                <w:sz w:val="20"/>
                <w:szCs w:val="20"/>
              </w:rPr>
              <w:t xml:space="preserve">Legislative Assembly </w:t>
            </w:r>
            <w:r w:rsidR="00577A8C">
              <w:rPr>
                <w:b/>
                <w:sz w:val="20"/>
                <w:szCs w:val="20"/>
              </w:rPr>
              <w:br/>
            </w:r>
            <w:r w:rsidRPr="00577A8C">
              <w:rPr>
                <w:b/>
                <w:sz w:val="20"/>
                <w:szCs w:val="20"/>
              </w:rPr>
              <w:t>(or M.L.A.)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813EC5">
              <w:rPr>
                <w:sz w:val="20"/>
                <w:szCs w:val="20"/>
              </w:rPr>
              <w:t xml:space="preserve">Who has – </w:t>
            </w:r>
            <w:r>
              <w:rPr>
                <w:sz w:val="20"/>
                <w:szCs w:val="20"/>
              </w:rPr>
              <w:t>The</w:t>
            </w:r>
            <w:r w:rsidRPr="00813EC5">
              <w:rPr>
                <w:sz w:val="20"/>
                <w:szCs w:val="20"/>
              </w:rPr>
              <w:t xml:space="preserve"> Upper house of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Canadian Parliament; its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members are appointed?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The Senate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813EC5">
              <w:rPr>
                <w:sz w:val="20"/>
                <w:szCs w:val="20"/>
              </w:rPr>
              <w:t>Who has – a founding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member of the Political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Equality League who was an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important agricultural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 xml:space="preserve">reporter for the </w:t>
            </w:r>
            <w:r w:rsidR="00577A8C">
              <w:rPr>
                <w:sz w:val="20"/>
                <w:szCs w:val="20"/>
              </w:rPr>
              <w:br/>
            </w:r>
            <w:r w:rsidRPr="00813EC5">
              <w:rPr>
                <w:i/>
                <w:sz w:val="20"/>
                <w:szCs w:val="20"/>
              </w:rPr>
              <w:t>Free Press</w:t>
            </w:r>
            <w:r w:rsidRPr="00813EC5">
              <w:rPr>
                <w:sz w:val="20"/>
                <w:szCs w:val="20"/>
              </w:rPr>
              <w:t>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Cora Hind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813EC5">
              <w:rPr>
                <w:sz w:val="20"/>
                <w:szCs w:val="20"/>
              </w:rPr>
              <w:t>Who has –</w:t>
            </w:r>
            <w:r>
              <w:rPr>
                <w:sz w:val="20"/>
                <w:szCs w:val="20"/>
              </w:rPr>
              <w:t xml:space="preserve"> The</w:t>
            </w:r>
            <w:r w:rsidRPr="00813EC5">
              <w:rPr>
                <w:sz w:val="20"/>
                <w:szCs w:val="20"/>
              </w:rPr>
              <w:t xml:space="preserve"> Premier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granted women the vote?</w:t>
            </w:r>
          </w:p>
        </w:tc>
      </w:tr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Premier T.C. Norris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577A8C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an important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author, and suffragist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led the famous Women’s</w:t>
            </w:r>
            <w:r w:rsidR="00577A8C"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Parliament at the Walker Theatre?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Nellie McClung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The Premier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did not want women to have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vote?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Premier Roblin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An important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Alberta suffragist who asked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Nellie McClung to join her in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fight to have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declared "persons" in Canada?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</w:tr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Emily Murphy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The word that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refers to a woman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worked to gain the vote for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women?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Suffragist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The word meaning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gaining the right to vote?”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enfranchisement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 group of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who were concerned about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use of alcohol and wanted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vote for women?</w:t>
            </w:r>
          </w:p>
        </w:tc>
      </w:tr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W.C.T.U.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A Group of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who demanded that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be recognized as persons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under Canadian Law?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The Famous Five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part of the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Canadian Government to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which members are elected?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The House of Commons</w:t>
            </w: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The name of the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Court that found that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are persons?</w:t>
            </w:r>
          </w:p>
        </w:tc>
      </w:tr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The Judicial Committee of the Privy Council in England.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The play that was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put on by women in the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Walker Theatre to help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Mock Parliament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 group made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up mostly of women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worked for the vote for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women in Manitoba and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opposed Premier Roblin?</w:t>
            </w: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Political Equality League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 person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elected to sit in the House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of Commons?</w:t>
            </w:r>
          </w:p>
        </w:tc>
      </w:tr>
      <w:tr w:rsidR="003270BF">
        <w:tc>
          <w:tcPr>
            <w:tcW w:w="3638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Member of Parliament or M.P.</w:t>
            </w: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rFonts w:ascii="Adobe Devanagari" w:hAnsi="Adobe Devanagari" w:cs="Adobe Devanagari"/>
                <w:sz w:val="20"/>
                <w:szCs w:val="20"/>
              </w:rPr>
              <w:t>‐</w:t>
            </w:r>
            <w:r w:rsidRPr="00813EC5">
              <w:rPr>
                <w:sz w:val="20"/>
                <w:szCs w:val="20"/>
              </w:rPr>
              <w:t xml:space="preserve"> first woman to be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elected to the Canadian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House of Commons.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Agnes Macphail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the first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woman to be elected to the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Manitoba Legislature. She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13EC5">
              <w:rPr>
                <w:sz w:val="20"/>
                <w:szCs w:val="20"/>
              </w:rPr>
              <w:t>was a member of the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Liberal Party serving from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1920 to 1932.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Edith Rogers</w:t>
            </w:r>
          </w:p>
          <w:p w:rsidR="003270BF" w:rsidRPr="00813EC5" w:rsidRDefault="003270BF" w:rsidP="00577A8C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an early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Manitoban activist who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campaigned for woman’s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suffrage through her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speeches and an Icelandic</w:t>
            </w:r>
            <w:r w:rsidR="00577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Journal?</w:t>
            </w:r>
          </w:p>
        </w:tc>
      </w:tr>
      <w:tr w:rsidR="003270BF">
        <w:tc>
          <w:tcPr>
            <w:tcW w:w="3638" w:type="dxa"/>
          </w:tcPr>
          <w:p w:rsidR="003270BF" w:rsidRPr="00577A8C" w:rsidRDefault="003270BF" w:rsidP="00813EC5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Margret Benedictsson</w:t>
            </w:r>
          </w:p>
          <w:p w:rsidR="003270BF" w:rsidRPr="00813EC5" w:rsidRDefault="003270BF" w:rsidP="00813EC5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>
              <w:rPr>
                <w:sz w:val="20"/>
                <w:szCs w:val="20"/>
              </w:rPr>
              <w:t xml:space="preserve"> </w:t>
            </w:r>
            <w:r w:rsidRPr="00794A5E">
              <w:t xml:space="preserve">– </w:t>
            </w:r>
            <w:r w:rsidRPr="00813EC5">
              <w:rPr>
                <w:sz w:val="20"/>
                <w:szCs w:val="20"/>
              </w:rPr>
              <w:t>The first woman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elected to be a Federal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M.P. from Manitoba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b/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I have – Margaret Konantz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813EC5">
              <w:rPr>
                <w:sz w:val="20"/>
                <w:szCs w:val="20"/>
              </w:rPr>
              <w:t xml:space="preserve"> – A club whose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Winnipeg Branch began in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1907. It was composed of</w:t>
            </w:r>
            <w:r>
              <w:rPr>
                <w:sz w:val="20"/>
                <w:szCs w:val="20"/>
              </w:rPr>
              <w:t xml:space="preserve"> many well-</w:t>
            </w:r>
            <w:r w:rsidRPr="00813EC5">
              <w:rPr>
                <w:sz w:val="20"/>
                <w:szCs w:val="20"/>
              </w:rPr>
              <w:t>known women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who wrote about better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conditions for women and</w:t>
            </w:r>
            <w:r>
              <w:rPr>
                <w:sz w:val="20"/>
                <w:szCs w:val="20"/>
              </w:rPr>
              <w:t xml:space="preserve"> children?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3270BF" w:rsidRPr="00577A8C" w:rsidRDefault="003270BF" w:rsidP="00794A5E">
            <w:pPr>
              <w:rPr>
                <w:sz w:val="20"/>
                <w:szCs w:val="20"/>
              </w:rPr>
            </w:pPr>
            <w:r w:rsidRPr="00577A8C">
              <w:rPr>
                <w:sz w:val="20"/>
                <w:szCs w:val="20"/>
              </w:rPr>
              <w:t>I have – Canadian Women’s</w:t>
            </w:r>
            <w:r w:rsidR="00577A8C" w:rsidRPr="00577A8C">
              <w:rPr>
                <w:sz w:val="20"/>
                <w:szCs w:val="20"/>
              </w:rPr>
              <w:t xml:space="preserve"> </w:t>
            </w:r>
            <w:r w:rsidRPr="00577A8C">
              <w:rPr>
                <w:sz w:val="20"/>
                <w:szCs w:val="20"/>
              </w:rPr>
              <w:t>Press Club</w:t>
            </w:r>
          </w:p>
          <w:p w:rsidR="003270BF" w:rsidRPr="00813EC5" w:rsidRDefault="003270BF" w:rsidP="00794A5E">
            <w:pPr>
              <w:rPr>
                <w:sz w:val="20"/>
                <w:szCs w:val="20"/>
              </w:rPr>
            </w:pPr>
          </w:p>
          <w:p w:rsidR="003270BF" w:rsidRPr="00813EC5" w:rsidRDefault="003270BF" w:rsidP="00577A8C">
            <w:pPr>
              <w:rPr>
                <w:sz w:val="20"/>
                <w:szCs w:val="20"/>
              </w:rPr>
            </w:pPr>
            <w:r w:rsidRPr="00577A8C">
              <w:rPr>
                <w:b/>
                <w:sz w:val="20"/>
                <w:szCs w:val="20"/>
              </w:rPr>
              <w:t>Who has</w:t>
            </w:r>
            <w:r w:rsidRPr="00794A5E">
              <w:t xml:space="preserve"> – </w:t>
            </w:r>
            <w:r w:rsidRPr="00813EC5">
              <w:rPr>
                <w:sz w:val="20"/>
                <w:szCs w:val="20"/>
              </w:rPr>
              <w:t>A person who is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elected to represent a</w:t>
            </w:r>
            <w:r>
              <w:rPr>
                <w:sz w:val="20"/>
                <w:szCs w:val="20"/>
              </w:rPr>
              <w:t xml:space="preserve"> </w:t>
            </w:r>
            <w:r w:rsidRPr="00813EC5">
              <w:rPr>
                <w:sz w:val="20"/>
                <w:szCs w:val="20"/>
              </w:rPr>
              <w:t>constituency in a Provincial</w:t>
            </w:r>
            <w:r w:rsidR="00577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Government?</w:t>
            </w:r>
          </w:p>
        </w:tc>
      </w:tr>
    </w:tbl>
    <w:p w:rsidR="003270BF" w:rsidRPr="008E065A" w:rsidRDefault="003270BF" w:rsidP="003270BF"/>
    <w:p w:rsidR="00187FB3" w:rsidRPr="0000791F" w:rsidRDefault="00187FB3" w:rsidP="003270BF"/>
    <w:sectPr w:rsidR="00187FB3" w:rsidRPr="0000791F" w:rsidSect="002635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80" w:right="1800" w:bottom="1440" w:left="1800" w:header="708" w:footer="64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Devanagari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2D" w:rsidP="00596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F5A" w:rsidRDefault="00481F5A" w:rsidP="00596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Pr="00CB56D7" w:rsidRDefault="00481F2D" w:rsidP="002635C9">
    <w:pPr>
      <w:pStyle w:val="Footer"/>
      <w:tabs>
        <w:tab w:val="clear" w:pos="4320"/>
        <w:tab w:val="clear" w:pos="8640"/>
        <w:tab w:val="left" w:pos="1160"/>
        <w:tab w:val="left" w:pos="2320"/>
        <w:tab w:val="left" w:pos="2740"/>
        <w:tab w:val="right" w:pos="9540"/>
      </w:tabs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left:0;text-align:left;margin-left:-71pt;margin-top:.4pt;width:126pt;height:36pt;z-index:251665408;mso-wrap-edited:f;mso-position-horizontal:absolute;mso-position-vertical:absolute" wrapcoords="0 0 21600 0 21600 21600 0 21600 0 0" filled="f" stroked="f">
          <v:fill o:detectmouseclick="t"/>
          <v:textbox style="mso-next-textbox:#_x0000_s1031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6pt;margin-top:3.9pt;width:306pt;height:36pt;z-index:251660288;mso-position-horizontal:absolute;mso-position-vertical:absolute" filled="f" stroked="f">
          <v:fill o:detectmouseclick="t"/>
          <v:textbox style="mso-next-textbox:#_x0000_s1026" inset=",7.2pt,,7.2pt">
            <w:txbxContent>
              <w:p w:rsidR="00481F5A" w:rsidRPr="00653A5F" w:rsidRDefault="00481F5A" w:rsidP="00CB56D7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CB56D7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</v:shape>
      </w:pict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>
      <w:rPr>
        <w:rStyle w:val="PageNumber"/>
      </w:rPr>
      <w:tab/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5A5FE9">
      <w:rPr>
        <w:rStyle w:val="PageNumber"/>
        <w:noProof/>
      </w:rPr>
      <w:t>2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5A5FE9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5A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before="240"/>
      <w:ind w:right="-900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481F5A" w:rsidRPr="00CB56D7" w:rsidRDefault="00481F2D" w:rsidP="00425EFC">
    <w:pPr>
      <w:pStyle w:val="Footer"/>
      <w:tabs>
        <w:tab w:val="clear" w:pos="4320"/>
        <w:tab w:val="clear" w:pos="8640"/>
        <w:tab w:val="left" w:pos="2740"/>
        <w:tab w:val="right" w:pos="9540"/>
      </w:tabs>
      <w:spacing w:after="0"/>
      <w:ind w:right="-900"/>
      <w:jc w:val="right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left:0;text-align:left;margin-left:-74pt;margin-top:3.4pt;width:126pt;height:36pt;z-index:251666432;mso-wrap-edited:f;mso-position-horizontal:absolute;mso-position-vertical:absolute" wrapcoords="0 0 21600 0 21600 21600 0 21600 0 0" filled="f" stroked="f">
          <v:fill o:detectmouseclick="t"/>
          <v:textbox style="mso-next-textbox:#_x0000_s1032" inset=",7.2pt,,7.2pt">
            <w:txbxContent>
              <w:p w:rsidR="00481F5A" w:rsidRPr="00A74751" w:rsidRDefault="00481F5A" w:rsidP="00425EFC">
                <w:pPr>
                  <w:rPr>
                    <w:b/>
                    <w:i/>
                    <w:color w:val="463919"/>
                    <w:sz w:val="24"/>
                  </w:rPr>
                </w:pPr>
                <w:r w:rsidRPr="00A74751">
                  <w:rPr>
                    <w:b/>
                    <w:i/>
                    <w:color w:val="463919"/>
                    <w:sz w:val="24"/>
                  </w:rPr>
                  <w:t>www.ournellie.org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9" type="#_x0000_t202" style="position:absolute;left:0;text-align:left;margin-left:201pt;margin-top:6.4pt;width:306pt;height:36pt;z-index:251664384;mso-wrap-edited:f;mso-position-horizontal:absolute;mso-position-vertical:absolute" wrapcoords="0 0 21600 0 21600 21600 0 21600 0 0" filled="f" stroked="f">
          <v:fill o:detectmouseclick="t"/>
          <v:textbox style="mso-next-textbox:#_x0000_s1029" inset=",7.2pt,,7.2pt">
            <w:txbxContent>
              <w:p w:rsidR="00481F5A" w:rsidRPr="00653A5F" w:rsidRDefault="00481F5A" w:rsidP="002635C9">
                <w:pPr>
                  <w:pStyle w:val="Footer"/>
                  <w:ind w:right="360"/>
                  <w:jc w:val="right"/>
                  <w:rPr>
                    <w:i/>
                    <w:sz w:val="14"/>
                  </w:rPr>
                </w:pPr>
                <w:r w:rsidRPr="00653A5F">
                  <w:rPr>
                    <w:i/>
                    <w:sz w:val="14"/>
                  </w:rPr>
                  <w:t xml:space="preserve">© Copyright </w:t>
                </w:r>
                <w:r>
                  <w:rPr>
                    <w:i/>
                    <w:sz w:val="14"/>
                  </w:rPr>
                  <w:t xml:space="preserve">The </w:t>
                </w:r>
                <w:r w:rsidRPr="00653A5F">
                  <w:rPr>
                    <w:i/>
                    <w:sz w:val="14"/>
                  </w:rPr>
                  <w:t xml:space="preserve">Nellie McClung Foundation 2015 </w:t>
                </w:r>
              </w:p>
              <w:p w:rsidR="00481F5A" w:rsidRPr="00653A5F" w:rsidRDefault="00481F5A" w:rsidP="002635C9">
                <w:pPr>
                  <w:jc w:val="right"/>
                  <w:rPr>
                    <w:i/>
                    <w:sz w:val="14"/>
                  </w:rPr>
                </w:pPr>
              </w:p>
            </w:txbxContent>
          </v:textbox>
          <w10:wrap type="tight"/>
        </v:shape>
      </w:pict>
    </w:r>
    <w:r w:rsidR="00481F5A" w:rsidRPr="00CB56D7">
      <w:rPr>
        <w:rStyle w:val="PageNumber"/>
      </w:rPr>
      <w:t xml:space="preserve">Page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PAGE </w:instrText>
    </w:r>
    <w:r w:rsidRPr="00CB56D7">
      <w:rPr>
        <w:rStyle w:val="PageNumber"/>
      </w:rPr>
      <w:fldChar w:fldCharType="separate"/>
    </w:r>
    <w:r w:rsidR="005A5FE9">
      <w:rPr>
        <w:rStyle w:val="PageNumber"/>
        <w:noProof/>
      </w:rPr>
      <w:t>1</w:t>
    </w:r>
    <w:r w:rsidRPr="00CB56D7">
      <w:rPr>
        <w:rStyle w:val="PageNumber"/>
      </w:rPr>
      <w:fldChar w:fldCharType="end"/>
    </w:r>
    <w:r w:rsidR="00481F5A" w:rsidRPr="00CB56D7">
      <w:rPr>
        <w:rStyle w:val="PageNumber"/>
      </w:rPr>
      <w:t xml:space="preserve"> of </w:t>
    </w:r>
    <w:r w:rsidRPr="00CB56D7">
      <w:rPr>
        <w:rStyle w:val="PageNumber"/>
      </w:rPr>
      <w:fldChar w:fldCharType="begin"/>
    </w:r>
    <w:r w:rsidR="00481F5A" w:rsidRPr="00CB56D7">
      <w:rPr>
        <w:rStyle w:val="PageNumber"/>
      </w:rPr>
      <w:instrText xml:space="preserve"> NUMPAGES </w:instrText>
    </w:r>
    <w:r w:rsidRPr="00CB56D7">
      <w:rPr>
        <w:rStyle w:val="PageNumber"/>
      </w:rPr>
      <w:fldChar w:fldCharType="separate"/>
    </w:r>
    <w:r w:rsidR="005A5FE9">
      <w:rPr>
        <w:rStyle w:val="PageNumber"/>
        <w:noProof/>
      </w:rPr>
      <w:t>3</w:t>
    </w:r>
    <w:r w:rsidRPr="00CB56D7">
      <w:rPr>
        <w:rStyle w:val="PageNumber"/>
      </w:rPr>
      <w:fldChar w:fldCharType="end"/>
    </w:r>
  </w:p>
  <w:p w:rsidR="00481F5A" w:rsidRDefault="00481F5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3B" w:rsidRDefault="00E15B3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3B" w:rsidRDefault="00E15B3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5A" w:rsidRDefault="00481F2D" w:rsidP="008F28D1">
    <w:pPr>
      <w:pStyle w:val="Header"/>
      <w:tabs>
        <w:tab w:val="clear" w:pos="4320"/>
        <w:tab w:val="clear" w:pos="8640"/>
        <w:tab w:val="left" w:pos="7160"/>
      </w:tabs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269.2pt;margin-top:2.6pt;width:234pt;height:54pt;z-index:251667456;mso-wrap-edited:f;mso-position-horizontal:absolute;mso-position-vertical:absolute" wrapcoords="0 0 21600 0 21600 21600 0 21600 0 0" filled="f" stroked="f">
          <v:fill o:detectmouseclick="t"/>
          <v:textbox inset=",7.2pt,,7.2pt">
            <w:txbxContent>
              <w:p w:rsidR="00E15B3B" w:rsidRDefault="00E15B3B" w:rsidP="00E15B3B">
                <w:pPr>
                  <w:pStyle w:val="Heading2"/>
                  <w:rPr>
                    <w:rFonts w:ascii="TimesNewRomanPSMT" w:hAnsi="TimesNewRomanPSMT" w:cs="TimesNewRomanPSMT"/>
                    <w:b/>
                    <w:color w:val="000000"/>
                    <w:sz w:val="28"/>
                    <w:szCs w:val="28"/>
                  </w:rPr>
                </w:pPr>
                <w:r>
                  <w:t>Grade 9 Social Studies</w:t>
                </w:r>
              </w:p>
              <w:p w:rsidR="00E15B3B" w:rsidRPr="00F12FD2" w:rsidRDefault="00E15B3B" w:rsidP="00E15B3B">
                <w:pPr>
                  <w:pStyle w:val="Heading2"/>
                </w:pPr>
              </w:p>
            </w:txbxContent>
          </v:textbox>
          <w10:wrap type="tight"/>
        </v:shape>
      </w:pict>
    </w:r>
    <w:r w:rsidR="00481F5A" w:rsidRPr="002635C9"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279400</wp:posOffset>
          </wp:positionH>
          <wp:positionV relativeFrom="page">
            <wp:posOffset>266700</wp:posOffset>
          </wp:positionV>
          <wp:extent cx="2552700" cy="749300"/>
          <wp:effectExtent l="25400" t="0" r="0" b="0"/>
          <wp:wrapNone/>
          <wp:docPr id="3" name="" descr="NellieMcClungFndtn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lieMcClungFndtn-Logo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5527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D1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F8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22E6C"/>
    <w:multiLevelType w:val="hybridMultilevel"/>
    <w:tmpl w:val="48DCAC1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3CEB"/>
    <w:multiLevelType w:val="hybridMultilevel"/>
    <w:tmpl w:val="5EF8A5D6"/>
    <w:lvl w:ilvl="0" w:tplc="92D44312">
      <w:start w:val="1"/>
      <w:numFmt w:val="bullet"/>
      <w:pStyle w:val="BulletPoint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D77506"/>
    <w:multiLevelType w:val="multilevel"/>
    <w:tmpl w:val="7FA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3D2119"/>
    <w:multiLevelType w:val="hybridMultilevel"/>
    <w:tmpl w:val="3F06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5367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94499C"/>
    <w:multiLevelType w:val="hybridMultilevel"/>
    <w:tmpl w:val="3D86B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941"/>
    <w:multiLevelType w:val="hybridMultilevel"/>
    <w:tmpl w:val="D4C8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5D7"/>
    <w:multiLevelType w:val="hybridMultilevel"/>
    <w:tmpl w:val="3E0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6EFE"/>
    <w:multiLevelType w:val="hybridMultilevel"/>
    <w:tmpl w:val="990275F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65A7"/>
    <w:multiLevelType w:val="hybridMultilevel"/>
    <w:tmpl w:val="ED26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1AD3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4D2D12"/>
    <w:multiLevelType w:val="multilevel"/>
    <w:tmpl w:val="8AE0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EB16F1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B42923"/>
    <w:multiLevelType w:val="hybridMultilevel"/>
    <w:tmpl w:val="CDAA8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4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8FD3C3B"/>
    <w:multiLevelType w:val="hybridMultilevel"/>
    <w:tmpl w:val="B4906F12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32D6"/>
    <w:multiLevelType w:val="hybridMultilevel"/>
    <w:tmpl w:val="651A21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1000F"/>
    <w:multiLevelType w:val="hybridMultilevel"/>
    <w:tmpl w:val="E5D6DC68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16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DF81B2A"/>
    <w:multiLevelType w:val="hybridMultilevel"/>
    <w:tmpl w:val="E372324C"/>
    <w:lvl w:ilvl="0" w:tplc="147C22B8">
      <w:start w:val="1"/>
      <w:numFmt w:val="decimal"/>
      <w:pStyle w:val="numberedlist"/>
      <w:lvlText w:val="%1."/>
      <w:lvlJc w:val="left"/>
      <w:pPr>
        <w:ind w:left="16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17844"/>
    <w:multiLevelType w:val="multilevel"/>
    <w:tmpl w:val="D2745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F0A8F"/>
    <w:multiLevelType w:val="hybridMultilevel"/>
    <w:tmpl w:val="8B56F19A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3">
    <w:nsid w:val="52942BF9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3396AB3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43073DA"/>
    <w:multiLevelType w:val="multilevel"/>
    <w:tmpl w:val="CDAA8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03272"/>
    <w:multiLevelType w:val="multilevel"/>
    <w:tmpl w:val="F2E84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6A1286"/>
    <w:multiLevelType w:val="hybridMultilevel"/>
    <w:tmpl w:val="F7087E06"/>
    <w:lvl w:ilvl="0" w:tplc="4E767562">
      <w:start w:val="1"/>
      <w:numFmt w:val="decimal"/>
      <w:pStyle w:val="Chart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27902"/>
    <w:multiLevelType w:val="multilevel"/>
    <w:tmpl w:val="6C684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D51EC4"/>
    <w:multiLevelType w:val="hybridMultilevel"/>
    <w:tmpl w:val="1E2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52D8C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B7033"/>
    <w:multiLevelType w:val="multilevel"/>
    <w:tmpl w:val="BEE8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D798D"/>
    <w:multiLevelType w:val="hybridMultilevel"/>
    <w:tmpl w:val="C9E4B9E4"/>
    <w:lvl w:ilvl="0" w:tplc="86B8A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74590"/>
    <w:multiLevelType w:val="hybridMultilevel"/>
    <w:tmpl w:val="D274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17"/>
  </w:num>
  <w:num w:numId="8">
    <w:abstractNumId w:val="32"/>
  </w:num>
  <w:num w:numId="9">
    <w:abstractNumId w:val="1"/>
  </w:num>
  <w:num w:numId="10">
    <w:abstractNumId w:val="14"/>
  </w:num>
  <w:num w:numId="11">
    <w:abstractNumId w:val="6"/>
  </w:num>
  <w:num w:numId="12">
    <w:abstractNumId w:val="29"/>
  </w:num>
  <w:num w:numId="13">
    <w:abstractNumId w:val="30"/>
  </w:num>
  <w:num w:numId="14">
    <w:abstractNumId w:val="10"/>
  </w:num>
  <w:num w:numId="15">
    <w:abstractNumId w:val="22"/>
  </w:num>
  <w:num w:numId="16">
    <w:abstractNumId w:val="25"/>
  </w:num>
  <w:num w:numId="17">
    <w:abstractNumId w:val="7"/>
  </w:num>
  <w:num w:numId="18">
    <w:abstractNumId w:val="33"/>
  </w:num>
  <w:num w:numId="19">
    <w:abstractNumId w:val="21"/>
  </w:num>
  <w:num w:numId="20">
    <w:abstractNumId w:val="8"/>
  </w:num>
  <w:num w:numId="21">
    <w:abstractNumId w:val="4"/>
  </w:num>
  <w:num w:numId="22">
    <w:abstractNumId w:val="19"/>
  </w:num>
  <w:num w:numId="23">
    <w:abstractNumId w:val="15"/>
  </w:num>
  <w:num w:numId="24">
    <w:abstractNumId w:val="5"/>
  </w:num>
  <w:num w:numId="25">
    <w:abstractNumId w:val="31"/>
  </w:num>
  <w:num w:numId="26">
    <w:abstractNumId w:val="3"/>
  </w:num>
  <w:num w:numId="27">
    <w:abstractNumId w:val="12"/>
  </w:num>
  <w:num w:numId="28">
    <w:abstractNumId w:val="28"/>
  </w:num>
  <w:num w:numId="29">
    <w:abstractNumId w:val="24"/>
  </w:num>
  <w:num w:numId="30">
    <w:abstractNumId w:val="23"/>
  </w:num>
  <w:num w:numId="31">
    <w:abstractNumId w:val="11"/>
  </w:num>
  <w:num w:numId="32">
    <w:abstractNumId w:val="0"/>
  </w:num>
  <w:num w:numId="33">
    <w:abstractNumId w:val="2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6158"/>
    <w:rsid w:val="0000791F"/>
    <w:rsid w:val="000B7A6E"/>
    <w:rsid w:val="00122B58"/>
    <w:rsid w:val="00170A76"/>
    <w:rsid w:val="00187FB3"/>
    <w:rsid w:val="00210EF3"/>
    <w:rsid w:val="002635C9"/>
    <w:rsid w:val="003270BF"/>
    <w:rsid w:val="003C0E5D"/>
    <w:rsid w:val="00425EFC"/>
    <w:rsid w:val="0043492B"/>
    <w:rsid w:val="004807F0"/>
    <w:rsid w:val="00481F2D"/>
    <w:rsid w:val="00481F5A"/>
    <w:rsid w:val="00577A8C"/>
    <w:rsid w:val="00596E27"/>
    <w:rsid w:val="005A5FE9"/>
    <w:rsid w:val="0064221E"/>
    <w:rsid w:val="00653A5F"/>
    <w:rsid w:val="006C4420"/>
    <w:rsid w:val="007220D3"/>
    <w:rsid w:val="007C7C2E"/>
    <w:rsid w:val="0080120F"/>
    <w:rsid w:val="008F28D1"/>
    <w:rsid w:val="009F4BC7"/>
    <w:rsid w:val="00A74751"/>
    <w:rsid w:val="00AF6860"/>
    <w:rsid w:val="00BA7C9C"/>
    <w:rsid w:val="00CB56D7"/>
    <w:rsid w:val="00D07680"/>
    <w:rsid w:val="00D208DB"/>
    <w:rsid w:val="00D2613D"/>
    <w:rsid w:val="00DB6107"/>
    <w:rsid w:val="00DB6209"/>
    <w:rsid w:val="00E15B3B"/>
    <w:rsid w:val="00EE61E5"/>
    <w:rsid w:val="00F4615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uiPriority="9" w:qFormat="1"/>
    <w:lsdException w:name="header" w:uiPriority="99"/>
    <w:lsdException w:name="footer" w:uiPriority="99"/>
    <w:lsdException w:name="Balloo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F4BC7"/>
    <w:pPr>
      <w:spacing w:after="160" w:line="320" w:lineRule="exact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2E"/>
    <w:pPr>
      <w:keepNext/>
      <w:keepLines/>
      <w:spacing w:before="360" w:after="120" w:line="480" w:lineRule="exact"/>
      <w:outlineLvl w:val="0"/>
    </w:pPr>
    <w:rPr>
      <w:rFonts w:eastAsiaTheme="majorEastAsia" w:cstheme="majorBidi"/>
      <w:b/>
      <w:bCs/>
      <w:color w:val="636463"/>
      <w:sz w:val="44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qFormat/>
    <w:rsid w:val="007C7C2E"/>
    <w:pPr>
      <w:keepNext/>
      <w:keepLines/>
      <w:spacing w:before="120" w:line="360" w:lineRule="exact"/>
      <w:outlineLvl w:val="1"/>
    </w:pPr>
    <w:rPr>
      <w:rFonts w:eastAsiaTheme="majorEastAsia" w:cstheme="majorBidi"/>
      <w:bCs/>
      <w:color w:val="605C2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F5A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81F5A"/>
    <w:pPr>
      <w:spacing w:before="240" w:after="120" w:line="300" w:lineRule="exact"/>
      <w:outlineLvl w:val="3"/>
    </w:pPr>
    <w:rPr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rsid w:val="00481F5A"/>
    <w:pPr>
      <w:keepNext/>
      <w:keepLines/>
      <w:spacing w:before="200" w:after="120"/>
      <w:outlineLvl w:val="4"/>
    </w:pPr>
    <w:rPr>
      <w:rFonts w:eastAsiaTheme="majorEastAsia" w:cstheme="majorBidi"/>
      <w:color w:val="808080" w:themeColor="background1" w:themeShade="8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tteredlist-indented">
    <w:name w:val="lettered list-indented"/>
    <w:basedOn w:val="Normal"/>
    <w:qFormat/>
    <w:rsid w:val="00CF7078"/>
    <w:pPr>
      <w:autoSpaceDE w:val="0"/>
      <w:autoSpaceDN w:val="0"/>
      <w:adjustRightInd w:val="0"/>
      <w:ind w:left="360" w:hanging="270"/>
      <w:jc w:val="both"/>
    </w:pPr>
    <w:rPr>
      <w:rFonts w:cs="Arial"/>
    </w:rPr>
  </w:style>
  <w:style w:type="paragraph" w:customStyle="1" w:styleId="LengthofTime-Cover">
    <w:name w:val="Length of Time - Cover"/>
    <w:basedOn w:val="Normal"/>
    <w:qFormat/>
    <w:rsid w:val="005F4CBC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</w:rPr>
  </w:style>
  <w:style w:type="paragraph" w:customStyle="1" w:styleId="Chart-NumberedList">
    <w:name w:val="Chart - Numbered List"/>
    <w:basedOn w:val="ListParagraph"/>
    <w:qFormat/>
    <w:rsid w:val="005F4CBC"/>
    <w:pPr>
      <w:widowControl w:val="0"/>
      <w:numPr>
        <w:numId w:val="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ascii="ArialMT" w:hAnsi="ArialMT" w:cs="ArialMT"/>
      <w:color w:val="000000"/>
      <w:szCs w:val="23"/>
    </w:rPr>
  </w:style>
  <w:style w:type="paragraph" w:styleId="ListParagraph">
    <w:name w:val="List Paragraph"/>
    <w:basedOn w:val="Normal"/>
    <w:uiPriority w:val="34"/>
    <w:qFormat/>
    <w:rsid w:val="005F4C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81F5A"/>
    <w:rPr>
      <w:rFonts w:ascii="Arial" w:eastAsiaTheme="majorEastAsia" w:hAnsi="Arial" w:cstheme="majorBidi"/>
      <w:color w:val="808080" w:themeColor="background1" w:themeShade="80"/>
    </w:rPr>
  </w:style>
  <w:style w:type="paragraph" w:customStyle="1" w:styleId="Emphasis-Red">
    <w:name w:val="Emphasis-Red"/>
    <w:basedOn w:val="Heading4"/>
    <w:qFormat/>
    <w:rsid w:val="005F4CBC"/>
    <w:rPr>
      <w:rFonts w:ascii="Century Gothic" w:hAnsi="Century Gothic"/>
      <w:b w:val="0"/>
      <w:i w:val="0"/>
      <w:color w:val="8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1F5A"/>
    <w:rPr>
      <w:rFonts w:ascii="Arial" w:eastAsiaTheme="majorEastAsia" w:hAnsi="Arial" w:cstheme="majorBidi"/>
      <w:b/>
      <w:bCs/>
      <w:i/>
      <w:szCs w:val="26"/>
    </w:rPr>
  </w:style>
  <w:style w:type="paragraph" w:customStyle="1" w:styleId="numberedlist">
    <w:name w:val="numbered list"/>
    <w:basedOn w:val="Normal"/>
    <w:uiPriority w:val="99"/>
    <w:rsid w:val="00596E27"/>
    <w:pPr>
      <w:widowControl w:val="0"/>
      <w:numPr>
        <w:numId w:val="2"/>
      </w:numPr>
      <w:tabs>
        <w:tab w:val="left" w:pos="450"/>
      </w:tabs>
      <w:suppressAutoHyphens/>
      <w:autoSpaceDE w:val="0"/>
      <w:autoSpaceDN w:val="0"/>
      <w:adjustRightInd w:val="0"/>
      <w:spacing w:after="43" w:line="320" w:lineRule="atLeast"/>
      <w:ind w:left="360" w:hanging="180"/>
      <w:textAlignment w:val="center"/>
    </w:pPr>
    <w:rPr>
      <w:rFonts w:ascii="ArialMT" w:hAnsi="ArialMT" w:cs="ArialMT"/>
      <w:color w:val="000000"/>
      <w:szCs w:val="23"/>
    </w:rPr>
  </w:style>
  <w:style w:type="character" w:customStyle="1" w:styleId="Heading2Char">
    <w:name w:val="Heading 2 Char"/>
    <w:aliases w:val="Heading 2-2 Char"/>
    <w:basedOn w:val="DefaultParagraphFont"/>
    <w:link w:val="Heading2"/>
    <w:rsid w:val="007C7C2E"/>
    <w:rPr>
      <w:rFonts w:ascii="Arial" w:eastAsiaTheme="majorEastAsia" w:hAnsi="Arial" w:cstheme="majorBidi"/>
      <w:bCs/>
      <w:color w:val="605C22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58"/>
  </w:style>
  <w:style w:type="paragraph" w:styleId="Footer">
    <w:name w:val="footer"/>
    <w:basedOn w:val="Normal"/>
    <w:link w:val="FooterChar"/>
    <w:uiPriority w:val="99"/>
    <w:unhideWhenUsed/>
    <w:rsid w:val="00F46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58"/>
  </w:style>
  <w:style w:type="paragraph" w:customStyle="1" w:styleId="Heading-TitleofDocument">
    <w:name w:val="Heading - Title of Document"/>
    <w:basedOn w:val="Normal"/>
    <w:qFormat/>
    <w:rsid w:val="00187FB3"/>
    <w:pPr>
      <w:spacing w:before="240" w:after="120"/>
    </w:pPr>
    <w:rPr>
      <w:color w:val="636463"/>
      <w:sz w:val="44"/>
    </w:rPr>
  </w:style>
  <w:style w:type="paragraph" w:customStyle="1" w:styleId="Heading-SubtitleLine">
    <w:name w:val="Heading - Subtitle Line"/>
    <w:basedOn w:val="Heading-TitleofDocument"/>
    <w:qFormat/>
    <w:rsid w:val="00A74751"/>
    <w:pPr>
      <w:spacing w:before="0"/>
    </w:pPr>
    <w:rPr>
      <w:i/>
      <w:color w:val="736F2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7C2E"/>
    <w:rPr>
      <w:rFonts w:ascii="Arial" w:eastAsiaTheme="majorEastAsia" w:hAnsi="Arial" w:cstheme="majorBidi"/>
      <w:b/>
      <w:bCs/>
      <w:color w:val="63646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1F5A"/>
    <w:rPr>
      <w:rFonts w:ascii="Arial" w:eastAsiaTheme="majorEastAsia" w:hAnsi="Arial" w:cstheme="majorBidi"/>
      <w:b/>
      <w:bCs/>
      <w:color w:val="595959" w:themeColor="text1" w:themeTint="A6"/>
      <w:sz w:val="26"/>
    </w:rPr>
  </w:style>
  <w:style w:type="paragraph" w:customStyle="1" w:styleId="BulletPoints">
    <w:name w:val="Bullet Points"/>
    <w:basedOn w:val="numberedlist"/>
    <w:qFormat/>
    <w:rsid w:val="00481F5A"/>
    <w:pPr>
      <w:numPr>
        <w:numId w:val="3"/>
      </w:numPr>
      <w:spacing w:after="40"/>
      <w:ind w:left="446"/>
    </w:pPr>
    <w:rPr>
      <w:rFonts w:ascii="Arial" w:hAnsi="Arial"/>
    </w:rPr>
  </w:style>
  <w:style w:type="character" w:styleId="PageNumber">
    <w:name w:val="page number"/>
    <w:basedOn w:val="DefaultParagraphFont"/>
    <w:rsid w:val="00596E27"/>
  </w:style>
  <w:style w:type="paragraph" w:styleId="BalloonText">
    <w:name w:val="Balloon Text"/>
    <w:basedOn w:val="Normal"/>
    <w:link w:val="BalloonTextChar"/>
    <w:uiPriority w:val="99"/>
    <w:unhideWhenUsed/>
    <w:rsid w:val="00AF6860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860"/>
    <w:rPr>
      <w:rFonts w:ascii="Tahoma" w:hAnsi="Tahoma" w:cs="Tahoma"/>
      <w:sz w:val="16"/>
      <w:szCs w:val="16"/>
      <w:lang w:val="en-CA"/>
    </w:rPr>
  </w:style>
  <w:style w:type="paragraph" w:customStyle="1" w:styleId="Heading2-forother">
    <w:name w:val="Heading 2 - for other"/>
    <w:basedOn w:val="Heading2"/>
    <w:qFormat/>
    <w:rsid w:val="00D208DB"/>
  </w:style>
  <w:style w:type="table" w:styleId="TableGrid">
    <w:name w:val="Table Grid"/>
    <w:basedOn w:val="TableNormal"/>
    <w:uiPriority w:val="59"/>
    <w:rsid w:val="00DB6107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2938</Characters>
  <Application>Microsoft Macintosh Word</Application>
  <DocSecurity>0</DocSecurity>
  <Lines>24</Lines>
  <Paragraphs>5</Paragraphs>
  <ScaleCrop>false</ScaleCrop>
  <Company>Blindside Creative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Barchyn</dc:creator>
  <cp:keywords/>
  <cp:lastModifiedBy>Sarah Barchyn</cp:lastModifiedBy>
  <cp:revision>5</cp:revision>
  <dcterms:created xsi:type="dcterms:W3CDTF">2015-01-05T22:13:00Z</dcterms:created>
  <dcterms:modified xsi:type="dcterms:W3CDTF">2015-01-07T17:38:00Z</dcterms:modified>
</cp:coreProperties>
</file>